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EAA" w:rsidRDefault="00FB3EAA" w:rsidP="00FB3EAA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EV13. </w:t>
      </w:r>
      <w:r w:rsidRPr="005F5964">
        <w:rPr>
          <w:b/>
          <w:lang w:val="en-US"/>
        </w:rPr>
        <w:t xml:space="preserve">ET </w:t>
      </w:r>
      <w:r>
        <w:rPr>
          <w:b/>
          <w:lang w:val="en-US"/>
        </w:rPr>
        <w:t>of</w:t>
      </w:r>
      <w:r w:rsidRPr="005F5964">
        <w:rPr>
          <w:b/>
          <w:lang w:val="en-US"/>
        </w:rPr>
        <w:t xml:space="preserve"> </w:t>
      </w:r>
      <w:r w:rsidRPr="005F5964">
        <w:rPr>
          <w:b/>
          <w:lang w:val="en-US"/>
        </w:rPr>
        <w:t>Mic10-TO cells.</w:t>
      </w:r>
      <w:r w:rsidRPr="005F5964">
        <w:rPr>
          <w:lang w:val="en-US"/>
        </w:rPr>
        <w:t xml:space="preserve"> A tilt series was recorded from a noninduced cell. Mitochondria were reconstructed. </w:t>
      </w:r>
      <w:r w:rsidRPr="00AB7267">
        <w:rPr>
          <w:lang w:val="en-US" w:eastAsia="en-US"/>
        </w:rPr>
        <w:t xml:space="preserve">The </w:t>
      </w:r>
      <w:r>
        <w:rPr>
          <w:lang w:val="en-US"/>
        </w:rPr>
        <w:t>OM</w:t>
      </w:r>
      <w:r w:rsidRPr="00A756DC">
        <w:rPr>
          <w:lang w:val="en-US"/>
        </w:rPr>
        <w:t xml:space="preserve"> </w:t>
      </w:r>
      <w:r w:rsidRPr="00AB7267">
        <w:rPr>
          <w:lang w:val="en-US" w:eastAsia="en-US"/>
        </w:rPr>
        <w:t xml:space="preserve">is displayed in clear grey, the side of the </w:t>
      </w:r>
      <w:r>
        <w:rPr>
          <w:lang w:val="en-US" w:eastAsia="en-US"/>
        </w:rPr>
        <w:t>IM</w:t>
      </w:r>
      <w:r w:rsidRPr="00AB7267" w:rsidDel="00584A87">
        <w:rPr>
          <w:lang w:val="en-US" w:eastAsia="en-US"/>
        </w:rPr>
        <w:t xml:space="preserve"> </w:t>
      </w:r>
      <w:r w:rsidRPr="00AB7267">
        <w:rPr>
          <w:lang w:val="en-US" w:eastAsia="en-US"/>
        </w:rPr>
        <w:t xml:space="preserve">that faces the matrix is shown in dark blue. The </w:t>
      </w:r>
      <w:r>
        <w:rPr>
          <w:lang w:val="en-US" w:eastAsia="en-US"/>
        </w:rPr>
        <w:t xml:space="preserve">IM </w:t>
      </w:r>
      <w:r w:rsidRPr="00AC4F32">
        <w:rPr>
          <w:lang w:val="en-US" w:eastAsia="en-US"/>
        </w:rPr>
        <w:t xml:space="preserve">side </w:t>
      </w:r>
      <w:bookmarkStart w:id="0" w:name="_GoBack"/>
      <w:r w:rsidRPr="00AC4F32">
        <w:rPr>
          <w:lang w:val="en-US" w:eastAsia="en-US"/>
        </w:rPr>
        <w:t xml:space="preserve">that faces </w:t>
      </w:r>
      <w:bookmarkEnd w:id="0"/>
      <w:r w:rsidRPr="00AC4F32">
        <w:rPr>
          <w:lang w:val="en-US" w:eastAsia="en-US"/>
        </w:rPr>
        <w:t xml:space="preserve">the </w:t>
      </w:r>
      <w:r>
        <w:rPr>
          <w:lang w:val="en-US" w:eastAsia="en-US"/>
        </w:rPr>
        <w:t>inter membrane space</w:t>
      </w:r>
      <w:r w:rsidRPr="00AC4F32">
        <w:rPr>
          <w:lang w:val="en-US" w:eastAsia="en-US"/>
        </w:rPr>
        <w:t xml:space="preserve"> is shown in light blue</w:t>
      </w:r>
      <w:r w:rsidRPr="005F5964">
        <w:rPr>
          <w:lang w:val="en-US"/>
        </w:rPr>
        <w:t xml:space="preserve">. </w:t>
      </w:r>
      <w:r>
        <w:rPr>
          <w:lang w:val="en-US"/>
        </w:rPr>
        <w:t>A still image is shown in Fig 7B.</w:t>
      </w:r>
    </w:p>
    <w:p w:rsidR="00433132" w:rsidRPr="00FB3EAA" w:rsidRDefault="00433132">
      <w:pPr>
        <w:rPr>
          <w:lang w:val="en-US"/>
        </w:rPr>
      </w:pPr>
    </w:p>
    <w:sectPr w:rsidR="00433132" w:rsidRPr="00FB3EAA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AA"/>
    <w:rsid w:val="00295208"/>
    <w:rsid w:val="00433132"/>
    <w:rsid w:val="00FB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9208C68-51C4-7242-AC9C-AF64215F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FB3E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B3E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B3EAA"/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paragraph" w:styleId="StandardWeb">
    <w:name w:val="Normal (Web)"/>
    <w:basedOn w:val="Standard"/>
    <w:uiPriority w:val="99"/>
    <w:unhideWhenUsed/>
    <w:rsid w:val="00FB3EAA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3EA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3EA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2020-04-29T08:43:00Z</dcterms:created>
  <dcterms:modified xsi:type="dcterms:W3CDTF">2020-04-29T08:44:00Z</dcterms:modified>
</cp:coreProperties>
</file>